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EE" w:rsidRDefault="000E7EEE" w:rsidP="000E7EEE">
      <w:pPr>
        <w:ind w:firstLine="720"/>
        <w:jc w:val="right"/>
        <w:rPr>
          <w:sz w:val="20"/>
          <w:szCs w:val="20"/>
        </w:rPr>
      </w:pPr>
      <w:r w:rsidRPr="007261D9">
        <w:rPr>
          <w:sz w:val="20"/>
          <w:szCs w:val="20"/>
        </w:rPr>
        <w:t>Таблица 1</w:t>
      </w:r>
    </w:p>
    <w:p w:rsidR="000E7EEE" w:rsidRDefault="000E7EEE" w:rsidP="000E7EEE">
      <w:pPr>
        <w:ind w:firstLine="720"/>
        <w:jc w:val="center"/>
        <w:rPr>
          <w:sz w:val="28"/>
          <w:szCs w:val="28"/>
        </w:rPr>
      </w:pPr>
    </w:p>
    <w:p w:rsidR="000E7EEE" w:rsidRDefault="000E7EEE" w:rsidP="000E7EEE">
      <w:pPr>
        <w:ind w:firstLine="720"/>
        <w:jc w:val="center"/>
        <w:rPr>
          <w:sz w:val="20"/>
          <w:szCs w:val="20"/>
        </w:rPr>
      </w:pPr>
      <w:r>
        <w:rPr>
          <w:sz w:val="28"/>
          <w:szCs w:val="28"/>
        </w:rPr>
        <w:t>Р</w:t>
      </w:r>
      <w:r w:rsidRPr="007261D9">
        <w:rPr>
          <w:sz w:val="28"/>
          <w:szCs w:val="28"/>
        </w:rPr>
        <w:t xml:space="preserve">аспределение </w:t>
      </w:r>
      <w:r>
        <w:rPr>
          <w:sz w:val="28"/>
          <w:szCs w:val="28"/>
        </w:rPr>
        <w:t xml:space="preserve">обращений </w:t>
      </w:r>
      <w:r w:rsidRPr="007261D9">
        <w:rPr>
          <w:sz w:val="28"/>
          <w:szCs w:val="28"/>
        </w:rPr>
        <w:t>по корреспондентам</w:t>
      </w:r>
    </w:p>
    <w:p w:rsidR="000E7EEE" w:rsidRDefault="000E7EEE" w:rsidP="000E7EEE">
      <w:pPr>
        <w:ind w:firstLine="720"/>
        <w:jc w:val="right"/>
        <w:rPr>
          <w:sz w:val="20"/>
          <w:szCs w:val="20"/>
        </w:rPr>
      </w:pPr>
    </w:p>
    <w:p w:rsidR="000E7EEE" w:rsidRPr="007261D9" w:rsidRDefault="000E7EEE" w:rsidP="000E7EEE">
      <w:pPr>
        <w:ind w:firstLine="720"/>
        <w:jc w:val="right"/>
        <w:rPr>
          <w:sz w:val="20"/>
          <w:szCs w:val="20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4253"/>
      </w:tblGrid>
      <w:tr w:rsidR="000E7EEE" w:rsidRPr="007261D9" w:rsidTr="000E7EEE">
        <w:trPr>
          <w:trHeight w:val="475"/>
        </w:trPr>
        <w:tc>
          <w:tcPr>
            <w:tcW w:w="4536" w:type="dxa"/>
          </w:tcPr>
          <w:p w:rsidR="000E7EEE" w:rsidRPr="007261D9" w:rsidRDefault="000E7EEE" w:rsidP="00B3667A">
            <w:pPr>
              <w:jc w:val="center"/>
              <w:rPr>
                <w:b/>
              </w:rPr>
            </w:pPr>
            <w:r w:rsidRPr="007261D9">
              <w:rPr>
                <w:b/>
              </w:rPr>
              <w:t>Категория  корреспондента</w:t>
            </w:r>
          </w:p>
        </w:tc>
        <w:tc>
          <w:tcPr>
            <w:tcW w:w="4253" w:type="dxa"/>
            <w:vAlign w:val="center"/>
          </w:tcPr>
          <w:p w:rsidR="000E7EEE" w:rsidRPr="007261D9" w:rsidRDefault="000E7EEE" w:rsidP="00B3667A">
            <w:pPr>
              <w:jc w:val="center"/>
              <w:rPr>
                <w:b/>
              </w:rPr>
            </w:pPr>
            <w:r w:rsidRPr="007261D9">
              <w:rPr>
                <w:b/>
              </w:rPr>
              <w:t>Количество обращений</w:t>
            </w:r>
          </w:p>
        </w:tc>
      </w:tr>
      <w:tr w:rsidR="000E7EEE" w:rsidRPr="000944E1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jc w:val="both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ФНС России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69</w:t>
            </w:r>
          </w:p>
        </w:tc>
      </w:tr>
      <w:tr w:rsidR="000E7EEE" w:rsidRPr="000944E1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jc w:val="both"/>
              <w:rPr>
                <w:bCs/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МИ ФНС России по ЦОД, по КН, по Северо-Западному ФО, по управлению долгом, по камеральному контролю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16</w:t>
            </w:r>
          </w:p>
        </w:tc>
      </w:tr>
      <w:tr w:rsidR="000E7EEE" w:rsidRPr="000944E1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0E7EEE">
              <w:rPr>
                <w:sz w:val="28"/>
                <w:szCs w:val="28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0E7EEE">
              <w:rPr>
                <w:bCs/>
                <w:sz w:val="28"/>
                <w:szCs w:val="28"/>
              </w:rPr>
              <w:t>1</w:t>
            </w:r>
          </w:p>
        </w:tc>
      </w:tr>
      <w:tr w:rsidR="000E7EEE" w:rsidRPr="000944E1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jc w:val="both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УФНС по субъектам РФ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27</w:t>
            </w:r>
          </w:p>
        </w:tc>
      </w:tr>
      <w:tr w:rsidR="000E7EEE" w:rsidRPr="000944E1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jc w:val="both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Прокуратура РФ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13</w:t>
            </w:r>
          </w:p>
        </w:tc>
      </w:tr>
      <w:tr w:rsidR="000E7EEE" w:rsidRPr="0081551D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E7EEE">
              <w:rPr>
                <w:sz w:val="28"/>
                <w:szCs w:val="28"/>
              </w:rPr>
              <w:t>ОСФР по Санкт-Петербургу и Ленинградской области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3</w:t>
            </w:r>
          </w:p>
        </w:tc>
      </w:tr>
      <w:tr w:rsidR="000E7EEE" w:rsidRPr="00230944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E7EEE">
              <w:rPr>
                <w:sz w:val="28"/>
                <w:szCs w:val="28"/>
              </w:rPr>
              <w:t>Комитеты ЛО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3</w:t>
            </w:r>
          </w:p>
        </w:tc>
      </w:tr>
      <w:tr w:rsidR="000E7EEE" w:rsidRPr="00230944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EEE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0E7EEE">
              <w:rPr>
                <w:color w:val="000000"/>
                <w:sz w:val="28"/>
                <w:szCs w:val="28"/>
              </w:rPr>
              <w:t>Бокситогорского</w:t>
            </w:r>
            <w:proofErr w:type="spellEnd"/>
            <w:r w:rsidRPr="000E7EEE">
              <w:rPr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6</w:t>
            </w:r>
          </w:p>
        </w:tc>
      </w:tr>
      <w:tr w:rsidR="000E7EEE" w:rsidRPr="00230944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E7EEE">
              <w:rPr>
                <w:color w:val="000000"/>
                <w:sz w:val="28"/>
                <w:szCs w:val="28"/>
              </w:rPr>
              <w:t xml:space="preserve">Северо-Западное межрегиональное управление </w:t>
            </w:r>
            <w:proofErr w:type="spellStart"/>
            <w:r w:rsidRPr="000E7EEE">
              <w:rPr>
                <w:color w:val="000000"/>
                <w:sz w:val="28"/>
                <w:szCs w:val="28"/>
              </w:rPr>
              <w:t>Росприроднадзора</w:t>
            </w:r>
            <w:proofErr w:type="spellEnd"/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3</w:t>
            </w:r>
          </w:p>
        </w:tc>
      </w:tr>
      <w:tr w:rsidR="000E7EEE" w:rsidRPr="00230944" w:rsidTr="000E7EEE">
        <w:trPr>
          <w:trHeight w:val="325"/>
        </w:trPr>
        <w:tc>
          <w:tcPr>
            <w:tcW w:w="4536" w:type="dxa"/>
          </w:tcPr>
          <w:p w:rsidR="000E7EEE" w:rsidRPr="000E7EEE" w:rsidRDefault="000E7EEE" w:rsidP="00B3667A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E7EEE">
              <w:rPr>
                <w:sz w:val="28"/>
                <w:szCs w:val="28"/>
              </w:rPr>
              <w:t>Юридические лица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>29</w:t>
            </w:r>
          </w:p>
        </w:tc>
      </w:tr>
      <w:tr w:rsidR="000E7EEE" w:rsidRPr="007261D9" w:rsidTr="000E7EEE">
        <w:tc>
          <w:tcPr>
            <w:tcW w:w="4536" w:type="dxa"/>
          </w:tcPr>
          <w:p w:rsidR="000E7EEE" w:rsidRPr="000E7EEE" w:rsidRDefault="000E7EEE" w:rsidP="00B3667A">
            <w:pPr>
              <w:pStyle w:val="1"/>
            </w:pPr>
            <w:r w:rsidRPr="000E7EEE">
              <w:t>Граждане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sz w:val="28"/>
                <w:szCs w:val="28"/>
              </w:rPr>
            </w:pPr>
            <w:r w:rsidRPr="000E7EEE">
              <w:rPr>
                <w:sz w:val="28"/>
                <w:szCs w:val="28"/>
              </w:rPr>
              <w:t>8</w:t>
            </w:r>
          </w:p>
        </w:tc>
      </w:tr>
      <w:tr w:rsidR="000E7EEE" w:rsidRPr="007261D9" w:rsidTr="000E7EEE">
        <w:tc>
          <w:tcPr>
            <w:tcW w:w="4536" w:type="dxa"/>
          </w:tcPr>
          <w:p w:rsidR="000E7EEE" w:rsidRPr="007261D9" w:rsidRDefault="000E7EEE" w:rsidP="00B3667A">
            <w:pPr>
              <w:jc w:val="both"/>
              <w:rPr>
                <w:b/>
                <w:bCs/>
              </w:rPr>
            </w:pPr>
            <w:r w:rsidRPr="007261D9">
              <w:rPr>
                <w:b/>
                <w:bCs/>
              </w:rPr>
              <w:t>ИТОГО</w:t>
            </w:r>
          </w:p>
        </w:tc>
        <w:tc>
          <w:tcPr>
            <w:tcW w:w="4253" w:type="dxa"/>
            <w:vAlign w:val="center"/>
          </w:tcPr>
          <w:p w:rsidR="000E7EEE" w:rsidRPr="000E7EEE" w:rsidRDefault="000E7EEE" w:rsidP="00B3667A">
            <w:pPr>
              <w:jc w:val="center"/>
              <w:rPr>
                <w:b/>
                <w:bCs/>
                <w:sz w:val="28"/>
                <w:szCs w:val="28"/>
              </w:rPr>
            </w:pPr>
            <w:r w:rsidRPr="000E7EEE">
              <w:rPr>
                <w:b/>
                <w:bCs/>
                <w:sz w:val="28"/>
                <w:szCs w:val="28"/>
              </w:rPr>
              <w:t>177</w:t>
            </w:r>
          </w:p>
        </w:tc>
      </w:tr>
    </w:tbl>
    <w:p w:rsidR="000E7EEE" w:rsidRPr="008E0F31" w:rsidRDefault="000E7EEE" w:rsidP="000E7EEE">
      <w:pPr>
        <w:pStyle w:val="a3"/>
        <w:ind w:firstLine="0"/>
        <w:rPr>
          <w:lang w:val="ru-RU"/>
        </w:rPr>
      </w:pPr>
      <w:r w:rsidRPr="008E0F31">
        <w:rPr>
          <w:lang w:val="ru-RU"/>
        </w:rPr>
        <w:t xml:space="preserve">   </w:t>
      </w:r>
    </w:p>
    <w:p w:rsidR="002C209B" w:rsidRDefault="002C209B"/>
    <w:sectPr w:rsidR="002C209B" w:rsidSect="002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7EEE"/>
    <w:rsid w:val="0008226C"/>
    <w:rsid w:val="000C5B52"/>
    <w:rsid w:val="000D2B8E"/>
    <w:rsid w:val="000E7EEE"/>
    <w:rsid w:val="002C209B"/>
    <w:rsid w:val="003717E5"/>
    <w:rsid w:val="003A1D3E"/>
    <w:rsid w:val="00704A08"/>
    <w:rsid w:val="00837DA9"/>
    <w:rsid w:val="00E9588B"/>
    <w:rsid w:val="00EF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EEE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E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0E7EEE"/>
    <w:pPr>
      <w:ind w:firstLine="720"/>
      <w:jc w:val="both"/>
    </w:pPr>
    <w:rPr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0E7EEE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2025-10-02T11:18:00Z</dcterms:created>
  <dcterms:modified xsi:type="dcterms:W3CDTF">2025-10-02T11:20:00Z</dcterms:modified>
</cp:coreProperties>
</file>